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7DA84F" w14:textId="2EF68551" w:rsidR="00A043E7" w:rsidRDefault="00034111" w:rsidP="00BF18E8">
      <w:pPr>
        <w:spacing w:after="32" w:line="249" w:lineRule="auto"/>
        <w:ind w:left="0" w:firstLine="0"/>
      </w:pPr>
      <w:r>
        <w:t xml:space="preserve">  </w:t>
      </w:r>
      <w:r w:rsidR="00BF18E8">
        <w:t xml:space="preserve"> </w:t>
      </w:r>
      <w:r w:rsidR="00307056">
        <w:rPr>
          <w:b/>
        </w:rPr>
        <w:t xml:space="preserve">УДК </w:t>
      </w:r>
      <w:r w:rsidR="00387712" w:rsidRPr="00387712">
        <w:rPr>
          <w:b/>
        </w:rPr>
        <w:t>551.508</w:t>
      </w:r>
    </w:p>
    <w:p w14:paraId="47B3E5C6" w14:textId="2AA3077A" w:rsidR="00A043E7" w:rsidRDefault="00BF18E8" w:rsidP="00EF6591">
      <w:pPr>
        <w:tabs>
          <w:tab w:val="center" w:pos="3525"/>
          <w:tab w:val="center" w:pos="5693"/>
          <w:tab w:val="center" w:pos="7334"/>
          <w:tab w:val="center" w:pos="8437"/>
          <w:tab w:val="right" w:pos="9701"/>
        </w:tabs>
        <w:spacing w:after="32" w:line="249" w:lineRule="auto"/>
        <w:ind w:left="172" w:hanging="172"/>
        <w:jc w:val="left"/>
      </w:pPr>
      <w:r>
        <w:rPr>
          <w:b/>
        </w:rPr>
        <w:t xml:space="preserve">   </w:t>
      </w:r>
      <w:r w:rsidR="00906B3E">
        <w:rPr>
          <w:b/>
        </w:rPr>
        <w:t xml:space="preserve">АВТОНОМНЫЙ ПРИБОР ИЗМЕРЕНИЯ ПАРАМЕТРОВ ВОЗДУХА С ПЕРЕДАЧЕЙ ДАННЫХ ПО </w:t>
      </w:r>
      <w:r w:rsidR="00906B3E">
        <w:rPr>
          <w:b/>
          <w:lang w:val="en-US"/>
        </w:rPr>
        <w:t>LORA</w:t>
      </w:r>
      <w:r w:rsidR="00906B3E" w:rsidRPr="00906B3E">
        <w:rPr>
          <w:b/>
        </w:rPr>
        <w:t xml:space="preserve"> </w:t>
      </w:r>
      <w:r w:rsidR="00906B3E">
        <w:rPr>
          <w:b/>
        </w:rPr>
        <w:t>И ПРОБЛЕМА МИНИМИЗАЦИИ ЕГО ЭНЕРГОПОТРЕБЛЕНИЯ</w:t>
      </w:r>
      <w:r w:rsidR="00307056">
        <w:rPr>
          <w:b/>
        </w:rPr>
        <w:t xml:space="preserve"> </w:t>
      </w:r>
    </w:p>
    <w:p w14:paraId="29B42699" w14:textId="7F398A41" w:rsidR="00F925AE" w:rsidRDefault="00307056" w:rsidP="00F925AE">
      <w:pPr>
        <w:spacing w:after="32"/>
        <w:ind w:left="172" w:right="160" w:firstLine="0"/>
        <w:jc w:val="left"/>
      </w:pPr>
      <w:r>
        <w:t xml:space="preserve">Мальцев М.Д., студент </w:t>
      </w:r>
    </w:p>
    <w:p w14:paraId="5D79D52D" w14:textId="25F3F90A" w:rsidR="00F925AE" w:rsidRDefault="00F925AE" w:rsidP="00F925AE">
      <w:pPr>
        <w:spacing w:after="32"/>
        <w:ind w:left="172" w:right="160" w:firstLine="0"/>
        <w:jc w:val="left"/>
      </w:pPr>
      <w:r>
        <w:t>МФ МГТУ им. Н.Э. Баумана, факультет «Космический»</w:t>
      </w:r>
    </w:p>
    <w:p w14:paraId="22712FEC" w14:textId="77777777" w:rsidR="00FF1CAC" w:rsidRDefault="00307056" w:rsidP="00F925AE">
      <w:pPr>
        <w:spacing w:after="32"/>
        <w:ind w:left="172" w:right="160" w:firstLine="0"/>
        <w:jc w:val="left"/>
      </w:pPr>
      <w:r>
        <w:t xml:space="preserve">hayterlive@mail.ru </w:t>
      </w:r>
    </w:p>
    <w:p w14:paraId="3E4ED066" w14:textId="37145798" w:rsidR="00A043E7" w:rsidRDefault="00307056" w:rsidP="00F925AE">
      <w:pPr>
        <w:spacing w:after="32"/>
        <w:ind w:left="172" w:right="160" w:firstLine="0"/>
        <w:jc w:val="left"/>
      </w:pPr>
      <w:r>
        <w:t xml:space="preserve">Никоноров С.П., студент </w:t>
      </w:r>
    </w:p>
    <w:p w14:paraId="709DA182" w14:textId="77777777" w:rsidR="00A043E7" w:rsidRDefault="00307056" w:rsidP="009C2708">
      <w:pPr>
        <w:spacing w:after="34"/>
        <w:ind w:left="172" w:right="2327" w:firstLine="0"/>
        <w:jc w:val="left"/>
      </w:pPr>
      <w:r>
        <w:t xml:space="preserve">МФ МГТУ им. Н.Э. Баумана, факультет «Космический» ghl6@mail.ru </w:t>
      </w:r>
    </w:p>
    <w:p w14:paraId="6EA0B2C5" w14:textId="77777777" w:rsidR="00A043E7" w:rsidRDefault="00307056" w:rsidP="009C2708">
      <w:pPr>
        <w:spacing w:after="32"/>
        <w:ind w:left="172" w:right="160" w:firstLine="0"/>
        <w:jc w:val="left"/>
      </w:pPr>
      <w:r>
        <w:t xml:space="preserve">Научный руководитель: Чернышов А.В., к.т.н., доцент </w:t>
      </w:r>
    </w:p>
    <w:p w14:paraId="25F724D5" w14:textId="77777777" w:rsidR="00A043E7" w:rsidRDefault="00307056" w:rsidP="009C2708">
      <w:pPr>
        <w:ind w:left="172" w:right="160" w:firstLine="0"/>
        <w:jc w:val="left"/>
      </w:pPr>
      <w:r>
        <w:t xml:space="preserve">МФ МГТУ им. Н.Э. Баумана, факультет «Космический»  </w:t>
      </w:r>
    </w:p>
    <w:p w14:paraId="2F29EE5C" w14:textId="1A1386EB" w:rsidR="002D3E35" w:rsidRDefault="00307056" w:rsidP="002D3E35">
      <w:pPr>
        <w:spacing w:after="23" w:line="259" w:lineRule="auto"/>
        <w:ind w:firstLine="0"/>
        <w:jc w:val="left"/>
      </w:pPr>
      <w:r>
        <w:t xml:space="preserve"> </w:t>
      </w:r>
    </w:p>
    <w:p w14:paraId="718C3B02" w14:textId="42D8C6F6" w:rsidR="005D1A60" w:rsidRDefault="002D3E35" w:rsidP="002D3E35">
      <w:pPr>
        <w:spacing w:after="23" w:line="259" w:lineRule="auto"/>
        <w:ind w:firstLine="0"/>
        <w:jc w:val="left"/>
      </w:pPr>
      <w:r>
        <w:tab/>
      </w:r>
      <w:r w:rsidR="001A09F7">
        <w:t xml:space="preserve">Для сбора метеоданных с </w:t>
      </w:r>
      <w:r w:rsidR="00B66345">
        <w:t>уличной</w:t>
      </w:r>
      <w:r w:rsidR="00740F21">
        <w:t xml:space="preserve"> территории</w:t>
      </w:r>
      <w:r w:rsidR="00410C82">
        <w:t xml:space="preserve"> нашего ВУЗа</w:t>
      </w:r>
      <w:r w:rsidR="001A09F7">
        <w:t xml:space="preserve"> было решено разработать автономный прибор на базе недорогих микроконтроллеров серии </w:t>
      </w:r>
      <w:r w:rsidR="001A09F7">
        <w:rPr>
          <w:lang w:val="en-US"/>
        </w:rPr>
        <w:t>ESP</w:t>
      </w:r>
      <w:r w:rsidR="00740F21">
        <w:t>.</w:t>
      </w:r>
      <w:r w:rsidR="00A86E77" w:rsidRPr="00A86E77">
        <w:t xml:space="preserve"> </w:t>
      </w:r>
      <w:r w:rsidR="00A63AC5">
        <w:t>В итоге б</w:t>
      </w:r>
      <w:r w:rsidR="00A86E77">
        <w:t>ыл выбран</w:t>
      </w:r>
      <w:r w:rsidR="00AE0FB9">
        <w:t xml:space="preserve"> </w:t>
      </w:r>
      <w:r w:rsidR="00AE0FB9">
        <w:rPr>
          <w:lang w:val="en-US"/>
        </w:rPr>
        <w:t>ESP</w:t>
      </w:r>
      <w:r w:rsidR="00AE0FB9" w:rsidRPr="00AE0FB9">
        <w:t>32-</w:t>
      </w:r>
      <w:r w:rsidR="00AE0FB9">
        <w:rPr>
          <w:lang w:val="en-US"/>
        </w:rPr>
        <w:t>C</w:t>
      </w:r>
      <w:r w:rsidR="007D2FB9" w:rsidRPr="007D2FB9">
        <w:t>6</w:t>
      </w:r>
      <w:r w:rsidR="00B612B5">
        <w:t>, за дешевизну, простоту использования, новизну выбранной модели</w:t>
      </w:r>
      <w:r w:rsidR="00AE6AE1">
        <w:t xml:space="preserve"> и соответствие остальным требованиям</w:t>
      </w:r>
      <w:r w:rsidR="007D2FB9" w:rsidRPr="007D2FB9">
        <w:t xml:space="preserve"> [1</w:t>
      </w:r>
      <w:r w:rsidR="007D2FB9" w:rsidRPr="00A90D81">
        <w:t>]</w:t>
      </w:r>
      <w:r w:rsidR="00BA2842">
        <w:t>.</w:t>
      </w:r>
    </w:p>
    <w:p w14:paraId="48C8DA26" w14:textId="00926F9F" w:rsidR="00D86275" w:rsidRPr="00D86275" w:rsidRDefault="005D1A60" w:rsidP="00D86275">
      <w:pPr>
        <w:spacing w:after="23" w:line="259" w:lineRule="auto"/>
        <w:ind w:firstLine="528"/>
        <w:jc w:val="left"/>
      </w:pPr>
      <w:r>
        <w:t xml:space="preserve">В качестве технологии для передачи </w:t>
      </w:r>
      <w:r w:rsidR="00057826">
        <w:t>данных</w:t>
      </w:r>
      <w:r>
        <w:t xml:space="preserve"> с датчиков </w:t>
      </w:r>
      <w:r w:rsidR="00AF2792">
        <w:t>используется</w:t>
      </w:r>
      <w:r w:rsidR="00057826">
        <w:t xml:space="preserve"> </w:t>
      </w:r>
      <w:r w:rsidR="00AF2792">
        <w:rPr>
          <w:lang w:val="en-US"/>
        </w:rPr>
        <w:t>LoRa</w:t>
      </w:r>
      <w:r w:rsidR="00AF2792">
        <w:t xml:space="preserve">. Она предназначена для маломощной сети передачи данных и обладает низкой скоростью </w:t>
      </w:r>
      <w:r w:rsidR="00AF2792" w:rsidRPr="00AF2792">
        <w:t>0,3-50</w:t>
      </w:r>
      <w:r w:rsidR="00AF2792">
        <w:t>кб</w:t>
      </w:r>
      <w:r w:rsidR="00AF2792" w:rsidRPr="00AF2792">
        <w:t>/</w:t>
      </w:r>
      <w:r w:rsidR="00AF2792">
        <w:rPr>
          <w:lang w:val="en-US"/>
        </w:rPr>
        <w:t>c</w:t>
      </w:r>
      <w:r w:rsidR="00AF2792">
        <w:t xml:space="preserve">, однако позволяет работать на большой дальности от 1 до 15км. </w:t>
      </w:r>
      <w:r w:rsidR="00D86275">
        <w:t xml:space="preserve">Для реализации прибора был выбран модуль </w:t>
      </w:r>
      <w:r w:rsidR="00D86275">
        <w:rPr>
          <w:lang w:val="en-US"/>
        </w:rPr>
        <w:t>SX</w:t>
      </w:r>
      <w:r w:rsidR="00D86275" w:rsidRPr="00D86275">
        <w:t>1276</w:t>
      </w:r>
      <w:r w:rsidR="00D86275">
        <w:t>. Используемая частота – 868</w:t>
      </w:r>
      <w:r w:rsidR="00D86275" w:rsidRPr="00AF2792">
        <w:t>.9</w:t>
      </w:r>
      <w:r w:rsidR="00D86275">
        <w:t xml:space="preserve"> </w:t>
      </w:r>
      <w:r w:rsidR="00057826">
        <w:t>мГ</w:t>
      </w:r>
      <w:r w:rsidR="00D86275">
        <w:t>ц. Следует учесть, что в данном частотном диапазоне на территории РФ установлено ограничение в 10</w:t>
      </w:r>
      <w:r w:rsidR="00D86275" w:rsidRPr="00AF2792">
        <w:t>%</w:t>
      </w:r>
      <w:r w:rsidR="00D86275">
        <w:t xml:space="preserve"> рабочего цикла. Данный датчик позволит нам передавать данные на шлюз.</w:t>
      </w:r>
    </w:p>
    <w:p w14:paraId="4C1E3F43" w14:textId="20C03BD1" w:rsidR="005B1F2D" w:rsidRPr="00593DF1" w:rsidRDefault="00301B5D" w:rsidP="005B1F2D">
      <w:pPr>
        <w:spacing w:after="23" w:line="259" w:lineRule="auto"/>
        <w:ind w:left="172" w:firstLine="533"/>
        <w:jc w:val="left"/>
      </w:pPr>
      <w:r>
        <w:t>Прибор представляет собой мачту</w:t>
      </w:r>
      <w:r w:rsidR="003F2F4B">
        <w:t xml:space="preserve"> и влагозащищённый короб с электроникой</w:t>
      </w:r>
      <w:r>
        <w:t>, на</w:t>
      </w:r>
      <w:r w:rsidR="001A387B">
        <w:t xml:space="preserve"> мачте</w:t>
      </w:r>
      <w:r>
        <w:t xml:space="preserve"> закреплена пластиковая насадка</w:t>
      </w:r>
      <w:r w:rsidR="007E7BA3">
        <w:t>, предназначенная для защиты ее внутренностей от воды</w:t>
      </w:r>
      <w:r w:rsidR="001A387B">
        <w:t xml:space="preserve">, при этом свободно </w:t>
      </w:r>
      <w:r w:rsidR="001A387B" w:rsidRPr="001A387B">
        <w:t>“</w:t>
      </w:r>
      <w:r w:rsidR="001A387B">
        <w:t>продувается</w:t>
      </w:r>
      <w:r w:rsidR="001A387B" w:rsidRPr="005128C4">
        <w:t>”</w:t>
      </w:r>
      <w:r w:rsidR="007E7BA3">
        <w:t xml:space="preserve">, </w:t>
      </w:r>
      <w:r w:rsidR="005222E4">
        <w:t>внутри находятся</w:t>
      </w:r>
      <w:r>
        <w:t xml:space="preserve"> датчик</w:t>
      </w:r>
      <w:r w:rsidR="005222E4">
        <w:t>и</w:t>
      </w:r>
      <w:r>
        <w:t xml:space="preserve"> для сбора метеоданных и антенн</w:t>
      </w:r>
      <w:r w:rsidR="005222E4">
        <w:t>а</w:t>
      </w:r>
      <w:r w:rsidR="00D26489">
        <w:t xml:space="preserve"> модуля</w:t>
      </w:r>
      <w:r>
        <w:t xml:space="preserve"> </w:t>
      </w:r>
      <w:r>
        <w:rPr>
          <w:lang w:val="en-US"/>
        </w:rPr>
        <w:t>LoRa</w:t>
      </w:r>
      <w:r w:rsidR="00605B7F">
        <w:t xml:space="preserve">, которая была вынесена </w:t>
      </w:r>
      <w:r w:rsidR="00DA03CF">
        <w:t>туда для улучшения качества радиосигнала</w:t>
      </w:r>
      <w:r w:rsidR="00593DF1" w:rsidRPr="00593DF1">
        <w:t>.</w:t>
      </w:r>
    </w:p>
    <w:p w14:paraId="18994C5F" w14:textId="6AB20FD4" w:rsidR="005B1F2D" w:rsidRDefault="005B1F2D" w:rsidP="005B1F2D">
      <w:pPr>
        <w:spacing w:after="23" w:line="259" w:lineRule="auto"/>
        <w:ind w:left="172" w:firstLine="533"/>
        <w:jc w:val="left"/>
      </w:pPr>
      <w:r>
        <w:t>Общи</w:t>
      </w:r>
      <w:r w:rsidR="00085F65">
        <w:t>й</w:t>
      </w:r>
      <w:r>
        <w:t xml:space="preserve"> </w:t>
      </w:r>
      <w:r w:rsidR="00085F65">
        <w:t xml:space="preserve">алгоритм работы прибора представляет собой сбор и передачу данных каждые 5 минут, в интервалах между которыми все датчики переводятся в спящий режим, а микроконтроллер в режим </w:t>
      </w:r>
      <w:r w:rsidR="00085F65">
        <w:rPr>
          <w:lang w:val="en-US"/>
        </w:rPr>
        <w:t>deep</w:t>
      </w:r>
      <w:r w:rsidR="00085F65" w:rsidRPr="00085F65">
        <w:t>-</w:t>
      </w:r>
      <w:r w:rsidR="00085F65">
        <w:rPr>
          <w:lang w:val="en-US"/>
        </w:rPr>
        <w:t>sleep</w:t>
      </w:r>
      <w:r w:rsidR="00085F65" w:rsidRPr="00085F65">
        <w:t>.</w:t>
      </w:r>
      <w:r w:rsidR="00085F65">
        <w:t xml:space="preserve"> В этом режиме снижается энергопотребление микроконтроллера за счет выключения большинства</w:t>
      </w:r>
      <w:r w:rsidR="00F112ED">
        <w:t xml:space="preserve"> функций</w:t>
      </w:r>
      <w:r w:rsidR="00085F65">
        <w:t>.</w:t>
      </w:r>
      <w:r w:rsidR="00BD61A5">
        <w:t xml:space="preserve"> В данном режиме устройство будет находиться подавляющую часть времени из-за чего энергопотребление в этом режиме играет более важную роль, чем при </w:t>
      </w:r>
      <w:r w:rsidR="00BF1A00">
        <w:t>штатной</w:t>
      </w:r>
      <w:r w:rsidR="00BD61A5">
        <w:t xml:space="preserve"> работе. Это стало одной из </w:t>
      </w:r>
      <w:r w:rsidR="007922C2">
        <w:t>главный</w:t>
      </w:r>
      <w:r w:rsidR="00BD61A5">
        <w:t xml:space="preserve"> причин смены микроконтроллера, так как </w:t>
      </w:r>
      <w:r w:rsidR="00BD61A5">
        <w:rPr>
          <w:lang w:val="en-US"/>
        </w:rPr>
        <w:t>ESP</w:t>
      </w:r>
      <w:r w:rsidR="00BD61A5" w:rsidRPr="00BD61A5">
        <w:t xml:space="preserve">8266 </w:t>
      </w:r>
      <w:r w:rsidR="00BD61A5">
        <w:t xml:space="preserve">в данном режиме потреблял около </w:t>
      </w:r>
      <w:r w:rsidR="00BD61A5" w:rsidRPr="00BD61A5">
        <w:t>20</w:t>
      </w:r>
      <w:r w:rsidR="00BD61A5">
        <w:t xml:space="preserve"> пА, в то время как текущий всего 7 пА. </w:t>
      </w:r>
    </w:p>
    <w:p w14:paraId="32FDDBAB" w14:textId="2C930C2B" w:rsidR="00BD61A5" w:rsidRPr="00BF0C78" w:rsidRDefault="00BD61A5" w:rsidP="005B1F2D">
      <w:pPr>
        <w:spacing w:after="23" w:line="259" w:lineRule="auto"/>
        <w:ind w:left="172" w:firstLine="533"/>
        <w:jc w:val="left"/>
      </w:pPr>
      <w:r>
        <w:t xml:space="preserve">Для работы с </w:t>
      </w:r>
      <w:r>
        <w:rPr>
          <w:lang w:val="en-US"/>
        </w:rPr>
        <w:t>LoRa</w:t>
      </w:r>
      <w:r>
        <w:t xml:space="preserve"> была выбрана </w:t>
      </w:r>
      <w:r w:rsidR="00A57D00" w:rsidRPr="00A57D00">
        <w:t xml:space="preserve">библиотека пакетной радиосвязи </w:t>
      </w:r>
      <w:r>
        <w:rPr>
          <w:lang w:val="en-US"/>
        </w:rPr>
        <w:t>RadioHead</w:t>
      </w:r>
      <w:r w:rsidRPr="00BD61A5">
        <w:t xml:space="preserve"> </w:t>
      </w:r>
      <w:r>
        <w:t xml:space="preserve">от компании </w:t>
      </w:r>
      <w:r w:rsidRPr="00BD61A5">
        <w:t>AirSpayce</w:t>
      </w:r>
      <w:r w:rsidR="00381538" w:rsidRPr="00381538">
        <w:t xml:space="preserve"> [</w:t>
      </w:r>
      <w:r w:rsidR="00A90D81" w:rsidRPr="00A90D81">
        <w:t>2</w:t>
      </w:r>
      <w:r w:rsidR="00381538" w:rsidRPr="00EC6044">
        <w:t>]</w:t>
      </w:r>
      <w:r w:rsidR="00A57D00">
        <w:t xml:space="preserve">. </w:t>
      </w:r>
      <w:r w:rsidR="000E2F5C">
        <w:t xml:space="preserve">Данная библиотека позволяет работать </w:t>
      </w:r>
      <w:r w:rsidR="006F24C5">
        <w:t xml:space="preserve">с нашим модулем </w:t>
      </w:r>
      <w:r w:rsidR="006F24C5">
        <w:rPr>
          <w:lang w:val="en-US"/>
        </w:rPr>
        <w:t>LoRa</w:t>
      </w:r>
      <w:r w:rsidR="006F24C5">
        <w:t xml:space="preserve"> на основе </w:t>
      </w:r>
      <w:r w:rsidR="006F24C5">
        <w:rPr>
          <w:lang w:val="en-US"/>
        </w:rPr>
        <w:t>RF</w:t>
      </w:r>
      <w:r w:rsidR="006F24C5" w:rsidRPr="006F24C5">
        <w:t xml:space="preserve">95. </w:t>
      </w:r>
      <w:r w:rsidR="006F24C5">
        <w:t xml:space="preserve">В ней реализованы протоколы передачи </w:t>
      </w:r>
      <w:r w:rsidR="00FF02B1">
        <w:t xml:space="preserve">как </w:t>
      </w:r>
      <w:r w:rsidR="006F24C5">
        <w:t>без подтверждени</w:t>
      </w:r>
      <w:r w:rsidR="00FF02B1">
        <w:t>я, так и с ним</w:t>
      </w:r>
      <w:r w:rsidR="006F24C5">
        <w:t xml:space="preserve">. </w:t>
      </w:r>
      <w:r w:rsidR="005727C5">
        <w:t>Для</w:t>
      </w:r>
      <w:r w:rsidR="006F24C5">
        <w:t xml:space="preserve"> реализации приемо-передачи метеоданных</w:t>
      </w:r>
      <w:r w:rsidR="005727C5">
        <w:t xml:space="preserve"> был выбран режим с подтверждением</w:t>
      </w:r>
      <w:r w:rsidR="006F24C5">
        <w:t xml:space="preserve">. </w:t>
      </w:r>
      <w:r w:rsidR="00BF0C78">
        <w:t xml:space="preserve">При реализации возникли проблемы с работой </w:t>
      </w:r>
      <w:r w:rsidR="00BF0C78">
        <w:rPr>
          <w:lang w:val="en-US"/>
        </w:rPr>
        <w:t>RadioHead</w:t>
      </w:r>
      <w:r w:rsidR="00BF0C78" w:rsidRPr="00BF0C78">
        <w:t xml:space="preserve"> </w:t>
      </w:r>
      <w:r w:rsidR="00BF0C78">
        <w:t xml:space="preserve">на новом микроконтроллере из-за несовместимости нового </w:t>
      </w:r>
      <w:r w:rsidR="00BF0C78">
        <w:rPr>
          <w:lang w:val="en-US"/>
        </w:rPr>
        <w:t>API</w:t>
      </w:r>
      <w:r w:rsidR="00BF0C78" w:rsidRPr="00BF0C78">
        <w:t xml:space="preserve"> </w:t>
      </w:r>
      <w:r w:rsidR="00BF0C78">
        <w:t>прошивки. В результате в код библиотеки потребовалось вносить ручные изменения для устранения данной ошибки.</w:t>
      </w:r>
    </w:p>
    <w:p w14:paraId="6D979732" w14:textId="7A6A93E2" w:rsidR="006F24C5" w:rsidRDefault="006F24C5" w:rsidP="005B1F2D">
      <w:pPr>
        <w:spacing w:after="23" w:line="259" w:lineRule="auto"/>
        <w:ind w:left="172" w:firstLine="533"/>
        <w:jc w:val="left"/>
      </w:pPr>
      <w:r>
        <w:t>Учитывая необходимость минимизации энергопотребления и</w:t>
      </w:r>
      <w:r w:rsidR="00CE2C8E">
        <w:t>, как следствие,</w:t>
      </w:r>
      <w:r>
        <w:t xml:space="preserve"> уменьшения времени передачи</w:t>
      </w:r>
      <w:r w:rsidR="00CE2C8E">
        <w:t xml:space="preserve"> данных</w:t>
      </w:r>
      <w:r>
        <w:t xml:space="preserve">, был разработан алгоритм передачи, который </w:t>
      </w:r>
      <w:r>
        <w:lastRenderedPageBreak/>
        <w:t xml:space="preserve">основывался на двух принципах. Первый – это наличие у каждого устройства уникального вручную задаваемого </w:t>
      </w:r>
      <w:r w:rsidRPr="006F24C5">
        <w:t>идентификационн</w:t>
      </w:r>
      <w:r>
        <w:t>ого</w:t>
      </w:r>
      <w:r w:rsidRPr="006F24C5">
        <w:t xml:space="preserve"> номер</w:t>
      </w:r>
      <w:r>
        <w:t xml:space="preserve">а, который требовала библиотека </w:t>
      </w:r>
      <w:r>
        <w:rPr>
          <w:lang w:val="en-US"/>
        </w:rPr>
        <w:t>RadioHead</w:t>
      </w:r>
      <w:r>
        <w:t xml:space="preserve">, вторым же является одни и те же ключи </w:t>
      </w:r>
      <w:r>
        <w:rPr>
          <w:lang w:val="en-US"/>
        </w:rPr>
        <w:t>JSON</w:t>
      </w:r>
      <w:r>
        <w:t xml:space="preserve">, используемые для передачи с устройства на шлюз, который </w:t>
      </w:r>
      <w:r w:rsidR="00B83E0A">
        <w:t xml:space="preserve">далее отправлял их на сервер. Алгоритм </w:t>
      </w:r>
      <w:r w:rsidR="00B742D4">
        <w:t xml:space="preserve">работает на том, что ключи хранятся на шлюзе для каждого устройства, а для кодировки будут использоваться однобитовые номера. Устройство кроме замены ключей в номера также меняет кодирует значения выбирая наиболее подходящий и минимальный по объему из реализованных типов данных. Среди реализованных типов являются, как и стандартные для многих языков </w:t>
      </w:r>
      <w:r w:rsidR="00B742D4" w:rsidRPr="00B742D4">
        <w:t xml:space="preserve">8, 16, 32 </w:t>
      </w:r>
      <w:r w:rsidR="00B742D4">
        <w:t xml:space="preserve">битные значения типа </w:t>
      </w:r>
      <w:r w:rsidR="00B742D4">
        <w:rPr>
          <w:lang w:val="en-US"/>
        </w:rPr>
        <w:t>integer</w:t>
      </w:r>
      <w:r w:rsidR="00B742D4" w:rsidRPr="00B742D4">
        <w:t xml:space="preserve"> </w:t>
      </w:r>
      <w:r w:rsidR="00B742D4">
        <w:t xml:space="preserve">и </w:t>
      </w:r>
      <w:r w:rsidR="00B742D4">
        <w:rPr>
          <w:lang w:val="en-US"/>
        </w:rPr>
        <w:t>float</w:t>
      </w:r>
      <w:r w:rsidR="00B742D4" w:rsidRPr="00B742D4">
        <w:t>.</w:t>
      </w:r>
      <w:r w:rsidR="00B742D4">
        <w:t xml:space="preserve"> </w:t>
      </w:r>
      <w:r w:rsidR="00A0179B">
        <w:t>Т</w:t>
      </w:r>
      <w:r w:rsidR="00B742D4">
        <w:t xml:space="preserve">акже строки, </w:t>
      </w:r>
      <w:r w:rsidR="00B742D4">
        <w:rPr>
          <w:lang w:val="en-US"/>
        </w:rPr>
        <w:t>IP</w:t>
      </w:r>
      <w:r w:rsidR="00B742D4" w:rsidRPr="00B742D4">
        <w:t>-</w:t>
      </w:r>
      <w:r w:rsidR="00B742D4">
        <w:t xml:space="preserve">адреса, </w:t>
      </w:r>
      <w:r w:rsidR="00B742D4">
        <w:rPr>
          <w:lang w:val="en-US"/>
        </w:rPr>
        <w:t>MAC</w:t>
      </w:r>
      <w:r w:rsidR="00B742D4" w:rsidRPr="00B742D4">
        <w:t>-</w:t>
      </w:r>
      <w:r w:rsidR="00B742D4">
        <w:t>адреса, время и даты</w:t>
      </w:r>
      <w:r w:rsidR="00612BB1">
        <w:t>, объекты и массивы в качестве значения. Особое значение здесь уделяется вещественным</w:t>
      </w:r>
      <w:r w:rsidR="00612BB1" w:rsidRPr="00612BB1">
        <w:t xml:space="preserve"> </w:t>
      </w:r>
      <w:r w:rsidR="00612BB1">
        <w:t>числам, которые при передаче приводятся к целочисленному типу, а количество знаков после запятой при помощи побитовой конъюнкции добавляется к типу значения. Итоговый формат для каждой пары ключ-значение в закодированном виде представляет собой три и более байта данных, в зависимости от типа значения, где первый это номер ключа, второй – тип значения, третий и далее – данные, данные могут занимать различный размер при разных типах</w:t>
      </w:r>
      <w:r w:rsidR="00612BB1" w:rsidRPr="00AE0FB9">
        <w:t>.</w:t>
      </w:r>
      <w:r w:rsidR="008703BA" w:rsidRPr="00AE0FB9">
        <w:t xml:space="preserve"> В случаях объекта или массива будет передан специальный байт, обозначающий начало и другой специальный байт, обозначающий завершение этого типа.</w:t>
      </w:r>
      <w:r w:rsidR="008703BA">
        <w:t xml:space="preserve"> </w:t>
      </w:r>
    </w:p>
    <w:p w14:paraId="0EA7512C" w14:textId="2FA0AC79" w:rsidR="00605B7F" w:rsidRDefault="008703BA" w:rsidP="009439E3">
      <w:pPr>
        <w:spacing w:after="23" w:line="259" w:lineRule="auto"/>
        <w:ind w:left="172" w:firstLine="533"/>
        <w:jc w:val="left"/>
      </w:pPr>
      <w:r>
        <w:t xml:space="preserve">Декодирование данных осуществляет шлюз, полученный </w:t>
      </w:r>
      <w:proofErr w:type="gramStart"/>
      <w:r>
        <w:rPr>
          <w:lang w:val="en-US"/>
        </w:rPr>
        <w:t>JSON</w:t>
      </w:r>
      <w:proofErr w:type="gramEnd"/>
      <w:r w:rsidRPr="008703BA">
        <w:t xml:space="preserve"> </w:t>
      </w:r>
      <w:r>
        <w:t>он отправляет на специальный сервер, который далее занимается обработкой</w:t>
      </w:r>
      <w:r w:rsidR="004766B1">
        <w:t xml:space="preserve"> данных</w:t>
      </w:r>
      <w:r>
        <w:t>. Для корректной работы устройство каждый раз при передачи запрашивает у шлюза наличия информации по этому устройству, всего на такие запросы в обе стороны уходит не более 4-х байт. Алгоритм позволяет сократить количество передаваемых данных в 3-4 раза и сильно сокращает время</w:t>
      </w:r>
      <w:r w:rsidR="00832BA5">
        <w:t xml:space="preserve"> активной</w:t>
      </w:r>
      <w:r>
        <w:t xml:space="preserve"> работы прибора. Сам алгоритм кодирования </w:t>
      </w:r>
      <w:r w:rsidRPr="008703BA">
        <w:t>/</w:t>
      </w:r>
      <w:r>
        <w:t xml:space="preserve"> декодирования</w:t>
      </w:r>
      <w:r w:rsidR="00510A74">
        <w:t xml:space="preserve"> </w:t>
      </w:r>
      <w:r w:rsidR="008A012F">
        <w:t>выполняется не более</w:t>
      </w:r>
      <w:r>
        <w:t xml:space="preserve"> 2м</w:t>
      </w:r>
      <w:r w:rsidR="008A012F">
        <w:t>с на используемом микроконтроллере</w:t>
      </w:r>
      <w:r>
        <w:t xml:space="preserve">, однако время незначительно может изменяться в зависимости от типа данных. Использование </w:t>
      </w:r>
      <w:r w:rsidR="000F6C35">
        <w:t xml:space="preserve">такого </w:t>
      </w:r>
      <w:r>
        <w:t xml:space="preserve">режима передачи позволяет </w:t>
      </w:r>
      <w:r w:rsidR="005B350D">
        <w:t xml:space="preserve">сократить энергопотребление прибора и уложиться в </w:t>
      </w:r>
      <w:r w:rsidR="000F6C35">
        <w:t>законодательные</w:t>
      </w:r>
      <w:r w:rsidR="005B350D">
        <w:t xml:space="preserve"> рамки</w:t>
      </w:r>
      <w:r w:rsidR="000F6C35">
        <w:t xml:space="preserve"> времени</w:t>
      </w:r>
      <w:r w:rsidR="005B350D">
        <w:t xml:space="preserve"> передачи </w:t>
      </w:r>
      <w:r w:rsidR="000F6C35">
        <w:t>радиосигналов</w:t>
      </w:r>
      <w:r w:rsidR="005B350D">
        <w:t>.</w:t>
      </w:r>
    </w:p>
    <w:p w14:paraId="4884D4F9" w14:textId="77777777" w:rsidR="00605B7F" w:rsidRDefault="00605B7F">
      <w:pPr>
        <w:spacing w:after="22" w:line="259" w:lineRule="auto"/>
        <w:ind w:left="888" w:firstLine="0"/>
        <w:jc w:val="left"/>
      </w:pPr>
    </w:p>
    <w:p w14:paraId="5A9904F2" w14:textId="77777777" w:rsidR="00A043E7" w:rsidRDefault="00307056">
      <w:pPr>
        <w:spacing w:after="12" w:line="269" w:lineRule="auto"/>
        <w:ind w:left="536" w:right="516" w:hanging="10"/>
        <w:jc w:val="center"/>
      </w:pPr>
      <w:r>
        <w:t xml:space="preserve">Список литературы </w:t>
      </w:r>
    </w:p>
    <w:p w14:paraId="251D1843" w14:textId="77D2614E" w:rsidR="00EC6044" w:rsidRPr="00EC6044" w:rsidRDefault="00EC6044" w:rsidP="00E71CC9">
      <w:pPr>
        <w:pStyle w:val="a7"/>
        <w:numPr>
          <w:ilvl w:val="0"/>
          <w:numId w:val="1"/>
        </w:numPr>
        <w:ind w:hanging="457"/>
      </w:pPr>
      <w:r>
        <w:rPr>
          <w:lang w:val="en-US"/>
        </w:rPr>
        <w:t>DataSheet</w:t>
      </w:r>
      <w:r w:rsidRPr="0022172E">
        <w:rPr>
          <w:lang w:val="en-US"/>
        </w:rPr>
        <w:t xml:space="preserve"> ESP32-C6-WROOM-1, ESP32-C6-WROOM-1U // </w:t>
      </w:r>
      <w:r>
        <w:t>Сайт</w:t>
      </w:r>
      <w:r w:rsidRPr="0022172E">
        <w:rPr>
          <w:lang w:val="en-US"/>
        </w:rPr>
        <w:t xml:space="preserve"> </w:t>
      </w:r>
      <w:r>
        <w:t>компании</w:t>
      </w:r>
      <w:r w:rsidRPr="0022172E">
        <w:rPr>
          <w:lang w:val="en-US"/>
        </w:rPr>
        <w:t xml:space="preserve"> espressif. </w:t>
      </w:r>
      <w:r>
        <w:t xml:space="preserve">URL: </w:t>
      </w:r>
      <w:hyperlink r:id="rId8" w:history="1">
        <w:r w:rsidRPr="00417A8F">
          <w:rPr>
            <w:rStyle w:val="a5"/>
          </w:rPr>
          <w:t>https://www.espressif.com/sites/default/files/documentation/esp32-c6-wroom-1_wroom-1u_datasheet_en.pdf</w:t>
        </w:r>
      </w:hyperlink>
      <w:r>
        <w:t xml:space="preserve"> (Дата обращения 23.04.2024).  </w:t>
      </w:r>
      <w:r w:rsidRPr="00745752">
        <w:rPr>
          <w:sz w:val="32"/>
        </w:rPr>
        <w:t xml:space="preserve"> </w:t>
      </w:r>
    </w:p>
    <w:p w14:paraId="3B5FA5C2" w14:textId="058D9F18" w:rsidR="00A043E7" w:rsidRDefault="003A10E2" w:rsidP="00307056">
      <w:pPr>
        <w:numPr>
          <w:ilvl w:val="0"/>
          <w:numId w:val="1"/>
        </w:numPr>
        <w:spacing w:after="29"/>
        <w:ind w:right="160" w:hanging="427"/>
      </w:pPr>
      <w:r w:rsidRPr="00166C4E">
        <w:rPr>
          <w:lang w:val="en-US"/>
        </w:rPr>
        <w:t xml:space="preserve">RadioHead Packet Radio library for embedded microprocessors </w:t>
      </w:r>
      <w:r w:rsidR="00307056" w:rsidRPr="00166C4E">
        <w:rPr>
          <w:lang w:val="en-US"/>
        </w:rPr>
        <w:t xml:space="preserve">// </w:t>
      </w:r>
      <w:r w:rsidR="00DA563B">
        <w:t>Сайт</w:t>
      </w:r>
      <w:r w:rsidR="00DA563B" w:rsidRPr="00166C4E">
        <w:rPr>
          <w:lang w:val="en-US"/>
        </w:rPr>
        <w:t xml:space="preserve"> </w:t>
      </w:r>
      <w:r w:rsidR="00DA563B">
        <w:t>компании</w:t>
      </w:r>
      <w:r w:rsidR="00DA563B" w:rsidRPr="00166C4E">
        <w:rPr>
          <w:lang w:val="en-US"/>
        </w:rPr>
        <w:t xml:space="preserve"> airspayce</w:t>
      </w:r>
      <w:r w:rsidR="00307056" w:rsidRPr="00166C4E">
        <w:rPr>
          <w:lang w:val="en-US"/>
        </w:rPr>
        <w:t>.</w:t>
      </w:r>
      <w:r w:rsidR="00645341" w:rsidRPr="00645341">
        <w:rPr>
          <w:lang w:val="en-US"/>
        </w:rPr>
        <w:t xml:space="preserve"> </w:t>
      </w:r>
      <w:r w:rsidR="00307056">
        <w:t>URL:</w:t>
      </w:r>
      <w:r w:rsidR="00325A4F">
        <w:t xml:space="preserve"> </w:t>
      </w:r>
      <w:hyperlink r:id="rId9" w:history="1">
        <w:r w:rsidR="00385651" w:rsidRPr="00417A8F">
          <w:rPr>
            <w:rStyle w:val="a5"/>
          </w:rPr>
          <w:t>https://www.airspayce.com/mikem/arduino/RadioHead/index.html</w:t>
        </w:r>
      </w:hyperlink>
      <w:r w:rsidR="006A2116">
        <w:t xml:space="preserve"> </w:t>
      </w:r>
      <w:r w:rsidR="00307056">
        <w:t xml:space="preserve">(Дата обращения </w:t>
      </w:r>
      <w:r w:rsidR="00DA563B">
        <w:t>23</w:t>
      </w:r>
      <w:r w:rsidR="00307056">
        <w:t>.0</w:t>
      </w:r>
      <w:r w:rsidR="00DA563B">
        <w:t>4</w:t>
      </w:r>
      <w:r w:rsidR="00307056">
        <w:t>.202</w:t>
      </w:r>
      <w:r w:rsidR="00DA563B">
        <w:t>4</w:t>
      </w:r>
      <w:r w:rsidR="00307056">
        <w:t xml:space="preserve">).  </w:t>
      </w:r>
    </w:p>
    <w:p w14:paraId="6F5937A0" w14:textId="3FE637C1" w:rsidR="00A043E7" w:rsidRDefault="00A043E7" w:rsidP="00EC6044">
      <w:pPr>
        <w:pStyle w:val="a7"/>
        <w:ind w:left="599" w:firstLine="0"/>
      </w:pPr>
    </w:p>
    <w:sectPr w:rsidR="00A043E7" w:rsidSect="009C270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440" w:bottom="1440" w:left="1276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22E420" w14:textId="77777777" w:rsidR="00B47FA0" w:rsidRDefault="00B47FA0">
      <w:pPr>
        <w:spacing w:after="0" w:line="240" w:lineRule="auto"/>
      </w:pPr>
      <w:r>
        <w:separator/>
      </w:r>
    </w:p>
  </w:endnote>
  <w:endnote w:type="continuationSeparator" w:id="0">
    <w:p w14:paraId="59CC4D37" w14:textId="77777777" w:rsidR="00B47FA0" w:rsidRDefault="00B47F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2E3F7F" w14:textId="77777777" w:rsidR="00A043E7" w:rsidRDefault="00A043E7">
    <w:pPr>
      <w:spacing w:after="160" w:line="259" w:lineRule="auto"/>
      <w:ind w:left="0" w:firstLine="0"/>
      <w:jc w:val="lef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10BBB7" w14:textId="77777777" w:rsidR="00A043E7" w:rsidRDefault="00A043E7">
    <w:pPr>
      <w:spacing w:after="160" w:line="259" w:lineRule="auto"/>
      <w:ind w:left="0" w:firstLine="0"/>
      <w:jc w:val="lef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DF39A1" w14:textId="77777777" w:rsidR="00A043E7" w:rsidRDefault="00A043E7">
    <w:pPr>
      <w:spacing w:after="160" w:line="259" w:lineRule="auto"/>
      <w:ind w:left="0" w:firstLine="0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03AF82" w14:textId="77777777" w:rsidR="00B47FA0" w:rsidRDefault="00B47FA0">
      <w:pPr>
        <w:spacing w:after="0" w:line="240" w:lineRule="auto"/>
      </w:pPr>
      <w:r>
        <w:separator/>
      </w:r>
    </w:p>
  </w:footnote>
  <w:footnote w:type="continuationSeparator" w:id="0">
    <w:p w14:paraId="399F5F92" w14:textId="77777777" w:rsidR="00B47FA0" w:rsidRDefault="00B47F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2C5FD6" w14:textId="77777777" w:rsidR="00A043E7" w:rsidRDefault="00A043E7">
    <w:pPr>
      <w:spacing w:after="160" w:line="259" w:lineRule="auto"/>
      <w:ind w:left="0" w:firstLine="0"/>
      <w:jc w:val="lef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D1F883" w14:textId="77777777" w:rsidR="00A043E7" w:rsidRDefault="00A043E7">
    <w:pPr>
      <w:spacing w:after="160" w:line="259" w:lineRule="auto"/>
      <w:ind w:left="0" w:firstLine="0"/>
      <w:jc w:val="lef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4A45B3" w14:textId="77777777" w:rsidR="00A043E7" w:rsidRDefault="00A043E7">
    <w:pPr>
      <w:spacing w:after="160" w:line="259" w:lineRule="auto"/>
      <w:ind w:left="0" w:firstLine="0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C05A0D"/>
    <w:multiLevelType w:val="hybridMultilevel"/>
    <w:tmpl w:val="00E6C94E"/>
    <w:lvl w:ilvl="0" w:tplc="6338C112">
      <w:start w:val="1"/>
      <w:numFmt w:val="decimal"/>
      <w:lvlText w:val="%1."/>
      <w:lvlJc w:val="left"/>
      <w:pPr>
        <w:ind w:left="5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59EB40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09891E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93A675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7AAF21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760765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73023A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91ED45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A5459B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43E7"/>
    <w:rsid w:val="00034111"/>
    <w:rsid w:val="00057826"/>
    <w:rsid w:val="00073AC0"/>
    <w:rsid w:val="00085F65"/>
    <w:rsid w:val="000E2F5C"/>
    <w:rsid w:val="000E5C9A"/>
    <w:rsid w:val="000F6C35"/>
    <w:rsid w:val="000F7208"/>
    <w:rsid w:val="00117D23"/>
    <w:rsid w:val="001626EE"/>
    <w:rsid w:val="00166C4E"/>
    <w:rsid w:val="00194764"/>
    <w:rsid w:val="001A09F7"/>
    <w:rsid w:val="001A387B"/>
    <w:rsid w:val="001C77FB"/>
    <w:rsid w:val="001E1B1D"/>
    <w:rsid w:val="00211D42"/>
    <w:rsid w:val="00220255"/>
    <w:rsid w:val="0022172E"/>
    <w:rsid w:val="002D3E35"/>
    <w:rsid w:val="00301B5D"/>
    <w:rsid w:val="00307056"/>
    <w:rsid w:val="00325A4F"/>
    <w:rsid w:val="003703C9"/>
    <w:rsid w:val="00381538"/>
    <w:rsid w:val="00385651"/>
    <w:rsid w:val="00387712"/>
    <w:rsid w:val="003A10E2"/>
    <w:rsid w:val="003F2F4B"/>
    <w:rsid w:val="00410C82"/>
    <w:rsid w:val="004766B1"/>
    <w:rsid w:val="00510A74"/>
    <w:rsid w:val="005128C4"/>
    <w:rsid w:val="005222E4"/>
    <w:rsid w:val="00556DAF"/>
    <w:rsid w:val="005727C5"/>
    <w:rsid w:val="00593DF1"/>
    <w:rsid w:val="005B1F2D"/>
    <w:rsid w:val="005B350D"/>
    <w:rsid w:val="005D1A60"/>
    <w:rsid w:val="00605B7F"/>
    <w:rsid w:val="00612BB1"/>
    <w:rsid w:val="00645341"/>
    <w:rsid w:val="00645B21"/>
    <w:rsid w:val="00690229"/>
    <w:rsid w:val="006A2116"/>
    <w:rsid w:val="006A63A6"/>
    <w:rsid w:val="006F24C5"/>
    <w:rsid w:val="00712964"/>
    <w:rsid w:val="00740F21"/>
    <w:rsid w:val="00745752"/>
    <w:rsid w:val="00754976"/>
    <w:rsid w:val="00787A96"/>
    <w:rsid w:val="007922C2"/>
    <w:rsid w:val="007D2FB9"/>
    <w:rsid w:val="007D44DE"/>
    <w:rsid w:val="007E7BA3"/>
    <w:rsid w:val="00821A58"/>
    <w:rsid w:val="00832BA5"/>
    <w:rsid w:val="008703BA"/>
    <w:rsid w:val="00891FD7"/>
    <w:rsid w:val="008A012F"/>
    <w:rsid w:val="00906B3E"/>
    <w:rsid w:val="00933A00"/>
    <w:rsid w:val="009439E3"/>
    <w:rsid w:val="009C2708"/>
    <w:rsid w:val="00A0179B"/>
    <w:rsid w:val="00A043E7"/>
    <w:rsid w:val="00A261B8"/>
    <w:rsid w:val="00A57D00"/>
    <w:rsid w:val="00A63AC5"/>
    <w:rsid w:val="00A80DAF"/>
    <w:rsid w:val="00A86E77"/>
    <w:rsid w:val="00A90D81"/>
    <w:rsid w:val="00AC220D"/>
    <w:rsid w:val="00AE0FB9"/>
    <w:rsid w:val="00AE1E87"/>
    <w:rsid w:val="00AE6AE1"/>
    <w:rsid w:val="00AF2792"/>
    <w:rsid w:val="00B326A8"/>
    <w:rsid w:val="00B47FA0"/>
    <w:rsid w:val="00B612B5"/>
    <w:rsid w:val="00B66345"/>
    <w:rsid w:val="00B742D4"/>
    <w:rsid w:val="00B83E0A"/>
    <w:rsid w:val="00BA2842"/>
    <w:rsid w:val="00BD61A5"/>
    <w:rsid w:val="00BF0C78"/>
    <w:rsid w:val="00BF18E8"/>
    <w:rsid w:val="00BF1A00"/>
    <w:rsid w:val="00C12D1F"/>
    <w:rsid w:val="00CE2C8E"/>
    <w:rsid w:val="00CF0872"/>
    <w:rsid w:val="00CF5208"/>
    <w:rsid w:val="00D11D78"/>
    <w:rsid w:val="00D26489"/>
    <w:rsid w:val="00D47C22"/>
    <w:rsid w:val="00D86275"/>
    <w:rsid w:val="00DA03CF"/>
    <w:rsid w:val="00DA563B"/>
    <w:rsid w:val="00E41767"/>
    <w:rsid w:val="00E71CC9"/>
    <w:rsid w:val="00EB0C92"/>
    <w:rsid w:val="00EC6044"/>
    <w:rsid w:val="00ED3B76"/>
    <w:rsid w:val="00EE44C2"/>
    <w:rsid w:val="00EF6591"/>
    <w:rsid w:val="00F112ED"/>
    <w:rsid w:val="00F11FED"/>
    <w:rsid w:val="00F30201"/>
    <w:rsid w:val="00F410B8"/>
    <w:rsid w:val="00F925AE"/>
    <w:rsid w:val="00FB2E0A"/>
    <w:rsid w:val="00FF02B1"/>
    <w:rsid w:val="00FF1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56755CA"/>
  <w15:docId w15:val="{C21F05E1-7EC7-4F87-B30E-F79F853ACC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5" w:line="250" w:lineRule="auto"/>
      <w:ind w:left="180" w:firstLine="7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0"/>
      <w:ind w:right="203"/>
      <w:jc w:val="right"/>
      <w:outlineLvl w:val="0"/>
    </w:pPr>
    <w:rPr>
      <w:rFonts w:ascii="Segoe UI Symbol" w:eastAsia="Segoe UI Symbol" w:hAnsi="Segoe UI Symbol" w:cs="Segoe UI Symbol"/>
      <w:color w:val="000000"/>
      <w:sz w:val="27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1"/>
      <w:ind w:left="190" w:hanging="10"/>
      <w:outlineLvl w:val="1"/>
    </w:pPr>
    <w:rPr>
      <w:rFonts w:ascii="Times New Roman" w:eastAsia="Times New Roman" w:hAnsi="Times New Roman" w:cs="Times New Roman"/>
      <w:b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Segoe UI Symbol" w:eastAsia="Segoe UI Symbol" w:hAnsi="Segoe UI Symbol" w:cs="Segoe UI Symbol"/>
      <w:color w:val="000000"/>
      <w:sz w:val="27"/>
    </w:rPr>
  </w:style>
  <w:style w:type="character" w:customStyle="1" w:styleId="20">
    <w:name w:val="Заголовок 2 Знак"/>
    <w:link w:val="2"/>
    <w:rPr>
      <w:rFonts w:ascii="Times New Roman" w:eastAsia="Times New Roman" w:hAnsi="Times New Roman" w:cs="Times New Roman"/>
      <w:b/>
      <w:color w:val="000000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footer"/>
    <w:basedOn w:val="a"/>
    <w:link w:val="a4"/>
    <w:uiPriority w:val="99"/>
    <w:unhideWhenUsed/>
    <w:rsid w:val="00BF18E8"/>
    <w:pPr>
      <w:tabs>
        <w:tab w:val="center" w:pos="4680"/>
        <w:tab w:val="right" w:pos="9360"/>
      </w:tabs>
      <w:spacing w:after="0" w:line="240" w:lineRule="auto"/>
      <w:ind w:left="0" w:firstLine="0"/>
      <w:jc w:val="left"/>
    </w:pPr>
    <w:rPr>
      <w:rFonts w:asciiTheme="minorHAnsi" w:eastAsiaTheme="minorEastAsia" w:hAnsiTheme="minorHAnsi"/>
      <w:color w:val="auto"/>
      <w:sz w:val="22"/>
    </w:rPr>
  </w:style>
  <w:style w:type="character" w:customStyle="1" w:styleId="a4">
    <w:name w:val="Нижний колонтитул Знак"/>
    <w:basedOn w:val="a0"/>
    <w:link w:val="a3"/>
    <w:uiPriority w:val="99"/>
    <w:rsid w:val="00BF18E8"/>
    <w:rPr>
      <w:rFonts w:cs="Times New Roman"/>
    </w:rPr>
  </w:style>
  <w:style w:type="character" w:styleId="a5">
    <w:name w:val="Hyperlink"/>
    <w:basedOn w:val="a0"/>
    <w:uiPriority w:val="99"/>
    <w:unhideWhenUsed/>
    <w:rsid w:val="009C2708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9C2708"/>
    <w:rPr>
      <w:color w:val="605E5C"/>
      <w:shd w:val="clear" w:color="auto" w:fill="E1DFDD"/>
    </w:rPr>
  </w:style>
  <w:style w:type="paragraph" w:styleId="a7">
    <w:name w:val="List Paragraph"/>
    <w:basedOn w:val="a"/>
    <w:uiPriority w:val="34"/>
    <w:qFormat/>
    <w:rsid w:val="00690229"/>
    <w:pPr>
      <w:ind w:left="720"/>
      <w:contextualSpacing/>
    </w:pPr>
  </w:style>
  <w:style w:type="character" w:styleId="a8">
    <w:name w:val="FollowedHyperlink"/>
    <w:basedOn w:val="a0"/>
    <w:uiPriority w:val="99"/>
    <w:semiHidden/>
    <w:unhideWhenUsed/>
    <w:rsid w:val="00787A9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28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65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818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4055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212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6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spressif.com/sites/default/files/documentation/esp32-c6-wroom-1_wroom-1u_datasheet_en.pdf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airspayce.com/mikem/arduino/RadioHead/index.html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176E25-72D7-497D-BF44-3E605FAFED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188</TotalTime>
  <Pages>2</Pages>
  <Words>838</Words>
  <Characters>4783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Никоноров</dc:creator>
  <cp:keywords/>
  <cp:lastModifiedBy>Сергей Никоноров</cp:lastModifiedBy>
  <cp:revision>94</cp:revision>
  <cp:lastPrinted>2023-07-02T14:00:00Z</cp:lastPrinted>
  <dcterms:created xsi:type="dcterms:W3CDTF">2023-07-02T14:03:00Z</dcterms:created>
  <dcterms:modified xsi:type="dcterms:W3CDTF">2024-05-07T22:00:00Z</dcterms:modified>
</cp:coreProperties>
</file>